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67" w:rsidRPr="00B55B4B" w:rsidRDefault="000F523D" w:rsidP="000F52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Использование интерактивных игр портала « МЕРСИБО» в познавательном развитии дошкольников</w:t>
      </w:r>
    </w:p>
    <w:p w:rsidR="007E5867" w:rsidRPr="00B55B4B" w:rsidRDefault="007E5867" w:rsidP="00B55B4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55B4B">
        <w:rPr>
          <w:rFonts w:ascii="Times New Roman" w:eastAsia="Arial Unicode MS" w:hAnsi="Times New Roman" w:cs="Times New Roman"/>
          <w:sz w:val="24"/>
          <w:szCs w:val="24"/>
        </w:rPr>
        <w:t>Лихачева Светлана Николаевна</w:t>
      </w:r>
    </w:p>
    <w:p w:rsidR="007E5867" w:rsidRPr="000F523D" w:rsidRDefault="007E5867" w:rsidP="00B55B4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F523D">
        <w:rPr>
          <w:rFonts w:ascii="Times New Roman" w:eastAsia="Arial Unicode MS" w:hAnsi="Times New Roman" w:cs="Times New Roman"/>
          <w:i/>
          <w:sz w:val="24"/>
          <w:szCs w:val="24"/>
        </w:rPr>
        <w:t xml:space="preserve">Муниципальное </w:t>
      </w:r>
      <w:r w:rsidR="007B164C" w:rsidRPr="000F523D">
        <w:rPr>
          <w:rFonts w:ascii="Times New Roman" w:eastAsia="Arial Unicode MS" w:hAnsi="Times New Roman" w:cs="Times New Roman"/>
          <w:i/>
          <w:sz w:val="24"/>
          <w:szCs w:val="24"/>
        </w:rPr>
        <w:t>автономное дошкольное образовательное  учреждение №8</w:t>
      </w:r>
    </w:p>
    <w:p w:rsidR="007B164C" w:rsidRPr="00B55B4B" w:rsidRDefault="007B164C" w:rsidP="00EB50C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A66D4B" w:rsidRDefault="00E54150" w:rsidP="00EB50CB">
      <w:pPr>
        <w:pStyle w:val="Default"/>
        <w:ind w:firstLine="709"/>
        <w:jc w:val="both"/>
      </w:pPr>
      <w:r w:rsidRPr="00E54150">
        <w:rPr>
          <w:i/>
        </w:rPr>
        <w:t>Актуальность</w:t>
      </w:r>
      <w:r w:rsidR="00A66D4B">
        <w:t xml:space="preserve">. </w:t>
      </w:r>
      <w:r w:rsidR="00016CBE">
        <w:t>Развитие познавательной активности детей дошкольного возраста является актуальным на протяжении нескольких лет. С введением федерального государственного образовательного стандарта дошкольного образовани</w:t>
      </w:r>
      <w:proofErr w:type="gramStart"/>
      <w:r w:rsidR="00016CBE">
        <w:t>я(</w:t>
      </w:r>
      <w:proofErr w:type="gramEnd"/>
      <w:r w:rsidR="00016CBE">
        <w:t>ФГОС ДО)определяет необходимость в использовании инновационных по</w:t>
      </w:r>
      <w:r w:rsidR="001D44FE">
        <w:t xml:space="preserve">дходов в работе с дошкольниками, в том числе и внедрение интерактивного обучения. </w:t>
      </w:r>
      <w:r w:rsidR="00085A08">
        <w:t>Использование интерактивной модели обучения помогает смоделировать жизненные ситуации, совместное разрешение проблемных ситуаций, умение работать в команде.</w:t>
      </w:r>
      <w:r w:rsidR="001D44FE">
        <w:t xml:space="preserve"> </w:t>
      </w:r>
    </w:p>
    <w:p w:rsidR="00A66D4B" w:rsidRDefault="00EB50CB" w:rsidP="00EB50CB">
      <w:pPr>
        <w:pStyle w:val="Default"/>
        <w:jc w:val="both"/>
      </w:pPr>
      <w:r>
        <w:t xml:space="preserve">         Современному ребенку необходимо не столько знать, сколько уметь последовательно и доказательно мыслить. Одна из составляющих готовности к школе  – это интеллектуальная готовность ребенка, которая включает высокий уровень развития познавательной, исследовательской деятельности и мыслительных операций.</w:t>
      </w:r>
    </w:p>
    <w:p w:rsidR="00EB50CB" w:rsidRDefault="00EB50CB" w:rsidP="00EB50CB">
      <w:pPr>
        <w:pStyle w:val="Default"/>
        <w:jc w:val="both"/>
      </w:pPr>
      <w:r>
        <w:t xml:space="preserve">         Работа по данному направлению началась с педагогической диагностики развития познавательной активности детей,  подбора и изучения методической,</w:t>
      </w:r>
      <w:r w:rsidR="0066475F">
        <w:t xml:space="preserve"> </w:t>
      </w:r>
      <w:r>
        <w:t xml:space="preserve">психолого-педагогической литературы. </w:t>
      </w:r>
    </w:p>
    <w:p w:rsidR="004C54C1" w:rsidRDefault="00EB50CB" w:rsidP="00EB50CB">
      <w:pPr>
        <w:pStyle w:val="Default"/>
        <w:jc w:val="both"/>
      </w:pPr>
      <w:r>
        <w:t xml:space="preserve">        Анализ полученных данных позволил сделать вывод,</w:t>
      </w:r>
      <w:r w:rsidR="0066475F">
        <w:t xml:space="preserve"> </w:t>
      </w:r>
      <w:r>
        <w:t>воспитанники группы</w:t>
      </w:r>
      <w:r w:rsidR="0066475F">
        <w:t xml:space="preserve"> слабо владеют разнообразными способами познания окружающего мира, слабо производят мыслительные операции, затруднение в анализе, сравнение, группировки предметов. Слабо развиты коммуникативные умения. Изучив и проанализировав результаты пе</w:t>
      </w:r>
      <w:r w:rsidR="004C54C1">
        <w:t xml:space="preserve">дагогической диагностики, пришло решение </w:t>
      </w:r>
      <w:r w:rsidR="0066475F">
        <w:t>использовать интерактивные  игры</w:t>
      </w:r>
    </w:p>
    <w:p w:rsidR="00EB50CB" w:rsidRDefault="0066475F" w:rsidP="00EB50CB">
      <w:pPr>
        <w:pStyle w:val="Default"/>
        <w:jc w:val="both"/>
      </w:pPr>
      <w:r>
        <w:t xml:space="preserve"> «МЕРСИБО</w:t>
      </w:r>
      <w:r w:rsidR="004C54C1">
        <w:t>»</w:t>
      </w:r>
      <w:proofErr w:type="gramStart"/>
      <w:r w:rsidR="004C54C1">
        <w:t>,</w:t>
      </w:r>
      <w:r>
        <w:t>д</w:t>
      </w:r>
      <w:proofErr w:type="gramEnd"/>
      <w:r>
        <w:t>ля повышения познавательной активности детей. В ходе изучения психолого-педагогической литературы систематизирован материал</w:t>
      </w:r>
      <w:r w:rsidR="00FF30DB">
        <w:t>, который помогает раскрыть динамику формирования познавательной активности.</w:t>
      </w:r>
    </w:p>
    <w:p w:rsidR="00FF30DB" w:rsidRDefault="00FF30DB" w:rsidP="00EB50CB">
      <w:pPr>
        <w:pStyle w:val="Default"/>
        <w:jc w:val="both"/>
      </w:pPr>
      <w:r>
        <w:t>Использование игр «МЕРСИБО» позволяют включить воспитанников в учебно-игровое взаимодействие</w:t>
      </w:r>
      <w:r w:rsidR="00B60CDF">
        <w:t>,</w:t>
      </w:r>
      <w:r>
        <w:t xml:space="preserve"> и делает процесс обучения продуктивным. Игры вызывают у детей:</w:t>
      </w:r>
    </w:p>
    <w:p w:rsidR="00FF30DB" w:rsidRDefault="00FF30DB" w:rsidP="00EB50CB">
      <w:pPr>
        <w:pStyle w:val="Default"/>
        <w:jc w:val="both"/>
      </w:pPr>
      <w:r>
        <w:t>- познавательный интерес;</w:t>
      </w:r>
    </w:p>
    <w:p w:rsidR="00FF30DB" w:rsidRDefault="00FF30DB" w:rsidP="00EB50CB">
      <w:pPr>
        <w:pStyle w:val="Default"/>
        <w:jc w:val="both"/>
      </w:pPr>
      <w:r>
        <w:t xml:space="preserve">-способствуют снятию напряжения, перегрузки и утомления; </w:t>
      </w:r>
    </w:p>
    <w:p w:rsidR="00FF30DB" w:rsidRDefault="00FF30DB" w:rsidP="00EB50CB">
      <w:pPr>
        <w:pStyle w:val="Default"/>
        <w:jc w:val="both"/>
      </w:pPr>
      <w:r>
        <w:t>-развивают двигательную память;</w:t>
      </w:r>
    </w:p>
    <w:p w:rsidR="00FF30DB" w:rsidRDefault="00FF30DB" w:rsidP="00EB50CB">
      <w:pPr>
        <w:pStyle w:val="Default"/>
        <w:jc w:val="both"/>
      </w:pPr>
      <w:r>
        <w:t>-повышают работоспособность головного мозга;</w:t>
      </w:r>
    </w:p>
    <w:p w:rsidR="00FF30DB" w:rsidRDefault="00FF30DB" w:rsidP="00EB50CB">
      <w:pPr>
        <w:pStyle w:val="Default"/>
        <w:jc w:val="both"/>
      </w:pPr>
      <w:r>
        <w:t>-готовят руку к письму;</w:t>
      </w:r>
    </w:p>
    <w:p w:rsidR="00FF30DB" w:rsidRDefault="00FF30DB" w:rsidP="00EB50CB">
      <w:pPr>
        <w:pStyle w:val="Default"/>
        <w:jc w:val="both"/>
      </w:pPr>
      <w:r>
        <w:t>- обогащается словарь;</w:t>
      </w:r>
    </w:p>
    <w:p w:rsidR="00B60CDF" w:rsidRDefault="00FF30DB" w:rsidP="00EB50CB">
      <w:pPr>
        <w:pStyle w:val="Default"/>
        <w:jc w:val="both"/>
      </w:pPr>
      <w:r>
        <w:t>- развивают мелкую моторику и координацию и</w:t>
      </w:r>
      <w:r w:rsidR="00B60CDF">
        <w:t xml:space="preserve"> </w:t>
      </w:r>
      <w:r>
        <w:t>др</w:t>
      </w:r>
      <w:r w:rsidR="00B60CDF">
        <w:t>.</w:t>
      </w:r>
    </w:p>
    <w:p w:rsidR="00FF30DB" w:rsidRDefault="00B60CDF" w:rsidP="00EB50CB">
      <w:pPr>
        <w:pStyle w:val="Default"/>
        <w:jc w:val="both"/>
      </w:pPr>
      <w:r>
        <w:t xml:space="preserve">         Главное в организации игр - это создание условий для обретения опыта и социального поведения. Игр</w:t>
      </w:r>
      <w:proofErr w:type="gramStart"/>
      <w:r>
        <w:t>а</w:t>
      </w:r>
      <w:r w:rsidR="004C54C1">
        <w:t>-</w:t>
      </w:r>
      <w:proofErr w:type="gramEnd"/>
      <w:r w:rsidR="004C54C1">
        <w:t xml:space="preserve"> </w:t>
      </w:r>
      <w:r>
        <w:t xml:space="preserve"> не только взаимодействие друг с другом и с педагогом, а совместно организованная познавательная деятельность. Дети не только узнают новое, но и учатся понимать себя и других, приобретают собственный опыт.</w:t>
      </w:r>
    </w:p>
    <w:p w:rsidR="00B60CDF" w:rsidRDefault="00B60CDF" w:rsidP="00EB50CB">
      <w:pPr>
        <w:pStyle w:val="Default"/>
        <w:jc w:val="both"/>
      </w:pPr>
      <w:r>
        <w:t xml:space="preserve">        Существует много вариантов игр, но способ проигрывания их основан на определенном алгоритме: </w:t>
      </w:r>
    </w:p>
    <w:p w:rsidR="00B60CDF" w:rsidRDefault="00B60CDF" w:rsidP="00EB50CB">
      <w:pPr>
        <w:pStyle w:val="Default"/>
        <w:jc w:val="both"/>
      </w:pPr>
      <w:r>
        <w:t>1. Подбор заданий и упражнений для группы детей</w:t>
      </w:r>
    </w:p>
    <w:p w:rsidR="00B60CDF" w:rsidRDefault="00B60CDF" w:rsidP="00EB50CB">
      <w:pPr>
        <w:pStyle w:val="Default"/>
        <w:jc w:val="both"/>
      </w:pPr>
      <w:r>
        <w:t>2. Дети знакомятся с проблемой, которую предстоит решить и достичь цели</w:t>
      </w:r>
    </w:p>
    <w:p w:rsidR="00B60CDF" w:rsidRDefault="00B60CDF" w:rsidP="00EB50CB">
      <w:pPr>
        <w:pStyle w:val="Default"/>
        <w:jc w:val="both"/>
      </w:pPr>
      <w:r>
        <w:t>3.Дается четкая инструкция.</w:t>
      </w:r>
    </w:p>
    <w:p w:rsidR="00B60CDF" w:rsidRDefault="00B60CDF" w:rsidP="00EB50CB">
      <w:pPr>
        <w:pStyle w:val="Default"/>
        <w:jc w:val="both"/>
      </w:pPr>
      <w:r>
        <w:t>4. В процессе игры дети взаимодействуют друг с другом</w:t>
      </w:r>
      <w:r w:rsidR="00804CF9">
        <w:t xml:space="preserve"> для достижения цели.</w:t>
      </w:r>
    </w:p>
    <w:p w:rsidR="00804CF9" w:rsidRDefault="00804CF9" w:rsidP="00EB50CB">
      <w:pPr>
        <w:pStyle w:val="Default"/>
        <w:jc w:val="both"/>
      </w:pPr>
      <w:r>
        <w:t>5. По окончании игры анализируются результаты, подводятся итоги.</w:t>
      </w:r>
    </w:p>
    <w:p w:rsidR="00DF120E" w:rsidRDefault="00804CF9" w:rsidP="00DF120E">
      <w:pPr>
        <w:pStyle w:val="Default"/>
        <w:jc w:val="both"/>
      </w:pPr>
      <w:r>
        <w:lastRenderedPageBreak/>
        <w:t>Анализ игры состоит из концентрации внимания, на чувствах</w:t>
      </w:r>
      <w:proofErr w:type="gramStart"/>
      <w:r>
        <w:t xml:space="preserve"> ,</w:t>
      </w:r>
      <w:proofErr w:type="gramEnd"/>
      <w:r>
        <w:t>которые испытали дети и обсуждения содержательного аспекта(что понравилось, что вызвало затруднения, как развивалась ситуация, как дети решали трудности, каков результат)</w:t>
      </w:r>
    </w:p>
    <w:p w:rsidR="004C54C1" w:rsidRDefault="00DF120E" w:rsidP="00DF120E">
      <w:pPr>
        <w:pStyle w:val="Default"/>
        <w:jc w:val="both"/>
      </w:pPr>
      <w:r>
        <w:t xml:space="preserve">          </w:t>
      </w:r>
      <w:r w:rsidR="00804CF9">
        <w:t xml:space="preserve"> Игры «МЕРСИБО» помогают не только расширить знания детей,</w:t>
      </w:r>
      <w:r w:rsidR="005A60E0">
        <w:t xml:space="preserve"> </w:t>
      </w:r>
      <w:r w:rsidR="00804CF9">
        <w:t>но и мотивируют ребенка</w:t>
      </w:r>
      <w:r w:rsidR="005A60E0">
        <w:t xml:space="preserve"> </w:t>
      </w:r>
      <w:r w:rsidR="00804CF9">
        <w:t xml:space="preserve"> </w:t>
      </w:r>
      <w:r w:rsidR="005A60E0">
        <w:t>объяснить</w:t>
      </w:r>
      <w:r w:rsidR="00804CF9">
        <w:t xml:space="preserve"> выбор той или иной ситуации</w:t>
      </w:r>
      <w:r w:rsidR="005A60E0">
        <w:t>. Игры вносят элемент</w:t>
      </w:r>
    </w:p>
    <w:p w:rsidR="00804CF9" w:rsidRDefault="005A60E0" w:rsidP="00DF120E">
      <w:pPr>
        <w:pStyle w:val="Default"/>
        <w:jc w:val="both"/>
      </w:pPr>
      <w:r>
        <w:t xml:space="preserve"> «волшебства». Картинки то появляются, то исчезают.</w:t>
      </w:r>
    </w:p>
    <w:p w:rsidR="005A60E0" w:rsidRDefault="005A60E0" w:rsidP="00DF120E">
      <w:pPr>
        <w:pStyle w:val="Default"/>
        <w:ind w:firstLine="709"/>
        <w:jc w:val="both"/>
      </w:pPr>
      <w:r>
        <w:t xml:space="preserve"> Интересным приемом работы оказались интерактивные экскурсии. Они помогают узнать необходимую информацию, но и овладеть практическими навыками самостоятельного наблюдения и анализа.</w:t>
      </w:r>
    </w:p>
    <w:p w:rsidR="00804CF9" w:rsidRDefault="00804CF9" w:rsidP="00DF120E">
      <w:pPr>
        <w:pStyle w:val="Default"/>
        <w:ind w:firstLine="709"/>
        <w:jc w:val="both"/>
      </w:pPr>
      <w:r>
        <w:t xml:space="preserve"> Главное о чем нужно помнить: использование ИКТ должно быть</w:t>
      </w:r>
      <w:r w:rsidR="005A60E0">
        <w:t xml:space="preserve"> дозированным и целесообразным.</w:t>
      </w:r>
    </w:p>
    <w:p w:rsidR="005A60E0" w:rsidRDefault="00DF120E" w:rsidP="00DF120E">
      <w:pPr>
        <w:pStyle w:val="Default"/>
        <w:ind w:firstLine="709"/>
        <w:jc w:val="both"/>
      </w:pPr>
      <w:r>
        <w:t xml:space="preserve"> </w:t>
      </w:r>
      <w:r w:rsidR="005A60E0">
        <w:t xml:space="preserve">Использование ИКТ способствует повышению качества образовательного процесса и помогает установить « обратную связь» с родителями. Родители, совместно с детьми могут пройти игру в </w:t>
      </w:r>
      <w:proofErr w:type="spellStart"/>
      <w:r w:rsidR="005A60E0">
        <w:t>онлайн</w:t>
      </w:r>
      <w:proofErr w:type="spellEnd"/>
      <w:r w:rsidR="005A60E0">
        <w:t xml:space="preserve"> -</w:t>
      </w:r>
      <w:r w:rsidR="00BE262D">
        <w:t xml:space="preserve"> </w:t>
      </w:r>
      <w:r w:rsidR="005A60E0">
        <w:t>режиме.</w:t>
      </w:r>
      <w:r>
        <w:t xml:space="preserve"> Родителям даны рекомендации об использовании игр для развития познавательной активности детей. Использование игр, не заменят традиционных методов и технологий работы с родителями, но являются дополнительным и удобным источником информации. Помогает создать положительный эмоциональный настрой, мотивирует родителей на достижение положительных результатов в развитии детей.</w:t>
      </w:r>
    </w:p>
    <w:p w:rsidR="00DF120E" w:rsidRDefault="00DF120E" w:rsidP="00DF120E">
      <w:pPr>
        <w:pStyle w:val="Default"/>
        <w:ind w:firstLine="709"/>
        <w:jc w:val="both"/>
      </w:pPr>
      <w:r>
        <w:t>Проведенная работа подтвердила необходимость,  важность и эффективность применения игр «МЕРСИБО»,</w:t>
      </w:r>
      <w:r w:rsidR="00BE262D">
        <w:t xml:space="preserve"> </w:t>
      </w:r>
      <w:r>
        <w:t>способствующих развитию познавательной активности детей.</w:t>
      </w:r>
    </w:p>
    <w:p w:rsidR="00DF120E" w:rsidRDefault="00DF120E" w:rsidP="00DF120E">
      <w:pPr>
        <w:pStyle w:val="Default"/>
        <w:ind w:firstLine="709"/>
        <w:jc w:val="both"/>
      </w:pPr>
      <w:r>
        <w:t>Результаты мониторинга дают основания утверждать о правильности выбранных форм и методов работы с детьми:</w:t>
      </w:r>
    </w:p>
    <w:p w:rsidR="00DF120E" w:rsidRDefault="00DF120E" w:rsidP="00DF120E">
      <w:pPr>
        <w:pStyle w:val="Default"/>
        <w:ind w:firstLine="709"/>
        <w:jc w:val="both"/>
      </w:pPr>
      <w:r>
        <w:t xml:space="preserve">- </w:t>
      </w:r>
      <w:r w:rsidR="00BE262D">
        <w:t>формируется познавательный интерес к новым видам деятельности;</w:t>
      </w:r>
    </w:p>
    <w:p w:rsidR="00BE262D" w:rsidRDefault="00BE262D" w:rsidP="00DF120E">
      <w:pPr>
        <w:pStyle w:val="Default"/>
        <w:ind w:firstLine="709"/>
        <w:jc w:val="both"/>
      </w:pPr>
      <w:r>
        <w:t>-развиваются память, логическое и творческое мышление, внимание и способность концентрации внимания на том или ином виде деятельности;</w:t>
      </w:r>
    </w:p>
    <w:p w:rsidR="00BE262D" w:rsidRDefault="00BE262D" w:rsidP="00DF120E">
      <w:pPr>
        <w:pStyle w:val="Default"/>
        <w:ind w:firstLine="709"/>
        <w:jc w:val="both"/>
      </w:pPr>
      <w:r>
        <w:t>- формируется желание самостоятельно усваивать знания и применять их на практике;</w:t>
      </w:r>
    </w:p>
    <w:p w:rsidR="00BE262D" w:rsidRDefault="00BE262D" w:rsidP="00DF120E">
      <w:pPr>
        <w:pStyle w:val="Default"/>
        <w:ind w:firstLine="709"/>
        <w:jc w:val="both"/>
      </w:pPr>
      <w:r>
        <w:t>- повышается способность анализировать  собственную деятельность и деятельность партнера, видеть его мотивы и цели.</w:t>
      </w:r>
    </w:p>
    <w:p w:rsidR="00BE262D" w:rsidRDefault="00BE262D" w:rsidP="00DF120E">
      <w:pPr>
        <w:pStyle w:val="Default"/>
        <w:ind w:firstLine="709"/>
        <w:jc w:val="both"/>
      </w:pPr>
      <w:r>
        <w:t>-  значительно вырос уровень познавательного развития у воспитаннико</w:t>
      </w:r>
      <w:proofErr w:type="gramStart"/>
      <w:r>
        <w:t>в(</w:t>
      </w:r>
      <w:proofErr w:type="gramEnd"/>
      <w:r>
        <w:t>из 22 детей – 10 детей владеют высоким уровнем познавательной активности, что составляет 40%,11детей –средний уровень.)</w:t>
      </w:r>
    </w:p>
    <w:p w:rsidR="00BE262D" w:rsidRDefault="00BE262D" w:rsidP="00DF120E">
      <w:pPr>
        <w:pStyle w:val="Default"/>
        <w:ind w:firstLine="709"/>
        <w:jc w:val="both"/>
      </w:pPr>
      <w:r>
        <w:t>Таким образом, применяя современные образовательные технологии с целью развития познавательной активности дошкольников можно добиться позитивных результатов.</w:t>
      </w:r>
    </w:p>
    <w:p w:rsidR="00DF120E" w:rsidRDefault="00DF120E" w:rsidP="00DF120E">
      <w:pPr>
        <w:pStyle w:val="Default"/>
        <w:ind w:firstLine="709"/>
        <w:jc w:val="both"/>
      </w:pPr>
      <w:r>
        <w:t xml:space="preserve">         </w:t>
      </w:r>
    </w:p>
    <w:p w:rsidR="004C54C1" w:rsidRDefault="00BE262D" w:rsidP="00B55B4B">
      <w:pPr>
        <w:pStyle w:val="Default"/>
        <w:rPr>
          <w:b/>
          <w:bCs/>
          <w:sz w:val="23"/>
          <w:szCs w:val="23"/>
        </w:rPr>
      </w:pPr>
      <w:r>
        <w:t xml:space="preserve">                      </w:t>
      </w:r>
      <w:r w:rsidR="00311703">
        <w:t xml:space="preserve">                              </w:t>
      </w:r>
    </w:p>
    <w:p w:rsidR="00B55B4B" w:rsidRDefault="004C54C1" w:rsidP="00B55B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</w:t>
      </w:r>
      <w:r w:rsidR="00B55B4B">
        <w:rPr>
          <w:b/>
          <w:bCs/>
          <w:sz w:val="23"/>
          <w:szCs w:val="23"/>
        </w:rPr>
        <w:t xml:space="preserve">Литература: </w:t>
      </w:r>
    </w:p>
    <w:p w:rsidR="00B55B4B" w:rsidRDefault="00B55B4B" w:rsidP="00B55B4B">
      <w:pPr>
        <w:pStyle w:val="Default"/>
        <w:rPr>
          <w:sz w:val="23"/>
          <w:szCs w:val="23"/>
        </w:rPr>
      </w:pPr>
    </w:p>
    <w:p w:rsidR="00214DA1" w:rsidRDefault="00B55B4B" w:rsidP="004C54C1">
      <w:pPr>
        <w:pStyle w:val="Default"/>
        <w:jc w:val="both"/>
      </w:pPr>
      <w:r w:rsidRPr="00B55B4B">
        <w:t>1</w:t>
      </w:r>
      <w:r w:rsidR="004C54C1">
        <w:t>.Белошистая А.В. Игровая технология для обучения математике в дошкольном образовательном учреждении / Педагогические технологии. -2010.-№3.-С.24-48.</w:t>
      </w:r>
    </w:p>
    <w:p w:rsidR="004C54C1" w:rsidRDefault="004C54C1" w:rsidP="004C54C1">
      <w:pPr>
        <w:pStyle w:val="Default"/>
        <w:jc w:val="both"/>
      </w:pPr>
      <w:r>
        <w:t>2.Интереактивная педагогика в детском саду. Методическое пособие/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Н.В. </w:t>
      </w:r>
      <w:proofErr w:type="spellStart"/>
      <w:r>
        <w:t>Микляевой</w:t>
      </w:r>
      <w:proofErr w:type="spellEnd"/>
      <w:r>
        <w:t>.- М.: ТЦ Сфера,2017 -128с. (Библиотека журнала « Управление ДОУ».)</w:t>
      </w:r>
    </w:p>
    <w:p w:rsidR="004C54C1" w:rsidRPr="003045D4" w:rsidRDefault="004C54C1" w:rsidP="004C54C1">
      <w:pPr>
        <w:pStyle w:val="Default"/>
        <w:jc w:val="both"/>
      </w:pPr>
      <w:r>
        <w:t xml:space="preserve">3. Федеральный государственный образовательный стандарт дошкольного образования от 17 октября 2013 г.№115 </w:t>
      </w:r>
    </w:p>
    <w:p w:rsidR="003045D4" w:rsidRPr="003045D4" w:rsidRDefault="003045D4" w:rsidP="00D82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7FB" w:rsidRPr="00B55B4B" w:rsidRDefault="002257FB" w:rsidP="00B5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B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5B3" w:rsidRPr="00B55B4B" w:rsidRDefault="00C335B3" w:rsidP="00B5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7FB" w:rsidRPr="00B55B4B" w:rsidRDefault="002257FB" w:rsidP="00B5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143" w:rsidRPr="00B55B4B" w:rsidRDefault="00081143" w:rsidP="00B55B4B">
      <w:pPr>
        <w:pStyle w:val="Default"/>
        <w:ind w:firstLine="709"/>
        <w:jc w:val="both"/>
      </w:pPr>
    </w:p>
    <w:p w:rsidR="00081143" w:rsidRPr="00B55B4B" w:rsidRDefault="00081143" w:rsidP="00B55B4B">
      <w:pPr>
        <w:pStyle w:val="Default"/>
        <w:ind w:firstLine="709"/>
        <w:jc w:val="both"/>
      </w:pPr>
    </w:p>
    <w:p w:rsidR="007D5C98" w:rsidRPr="00B55B4B" w:rsidRDefault="007D5C98" w:rsidP="00B55B4B">
      <w:pPr>
        <w:pStyle w:val="Default"/>
        <w:ind w:firstLine="709"/>
        <w:jc w:val="both"/>
      </w:pPr>
    </w:p>
    <w:p w:rsidR="007B164C" w:rsidRPr="00B55B4B" w:rsidRDefault="007B164C" w:rsidP="00B55B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7B164C" w:rsidRPr="00B55B4B" w:rsidSect="007E5867">
      <w:pgSz w:w="11906" w:h="16838"/>
      <w:pgMar w:top="141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21" w:rsidRDefault="00CD5721" w:rsidP="007E5867">
      <w:pPr>
        <w:spacing w:after="0" w:line="240" w:lineRule="auto"/>
      </w:pPr>
      <w:r>
        <w:separator/>
      </w:r>
    </w:p>
  </w:endnote>
  <w:endnote w:type="continuationSeparator" w:id="0">
    <w:p w:rsidR="00CD5721" w:rsidRDefault="00CD5721" w:rsidP="007E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21" w:rsidRDefault="00CD5721" w:rsidP="007E5867">
      <w:pPr>
        <w:spacing w:after="0" w:line="240" w:lineRule="auto"/>
      </w:pPr>
      <w:r>
        <w:separator/>
      </w:r>
    </w:p>
  </w:footnote>
  <w:footnote w:type="continuationSeparator" w:id="0">
    <w:p w:rsidR="00CD5721" w:rsidRDefault="00CD5721" w:rsidP="007E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3ECD"/>
    <w:multiLevelType w:val="multilevel"/>
    <w:tmpl w:val="2264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43C"/>
    <w:rsid w:val="00016CBE"/>
    <w:rsid w:val="00033C85"/>
    <w:rsid w:val="00081143"/>
    <w:rsid w:val="00085A08"/>
    <w:rsid w:val="000D11D2"/>
    <w:rsid w:val="000F523D"/>
    <w:rsid w:val="00133C09"/>
    <w:rsid w:val="001D44FE"/>
    <w:rsid w:val="00214DA1"/>
    <w:rsid w:val="002257FB"/>
    <w:rsid w:val="003045D4"/>
    <w:rsid w:val="00311703"/>
    <w:rsid w:val="004B0FE2"/>
    <w:rsid w:val="004B5329"/>
    <w:rsid w:val="004C54C1"/>
    <w:rsid w:val="005A60E0"/>
    <w:rsid w:val="0066475F"/>
    <w:rsid w:val="006C75AB"/>
    <w:rsid w:val="007B164C"/>
    <w:rsid w:val="007D5C98"/>
    <w:rsid w:val="007E5867"/>
    <w:rsid w:val="00804CF9"/>
    <w:rsid w:val="0087184E"/>
    <w:rsid w:val="008B0B8F"/>
    <w:rsid w:val="00A37EDC"/>
    <w:rsid w:val="00A66D4B"/>
    <w:rsid w:val="00B55B4B"/>
    <w:rsid w:val="00B60CDF"/>
    <w:rsid w:val="00BE262D"/>
    <w:rsid w:val="00C335B3"/>
    <w:rsid w:val="00CC377D"/>
    <w:rsid w:val="00CD3894"/>
    <w:rsid w:val="00CD5721"/>
    <w:rsid w:val="00D80590"/>
    <w:rsid w:val="00D82CCC"/>
    <w:rsid w:val="00DF120E"/>
    <w:rsid w:val="00E41EC5"/>
    <w:rsid w:val="00E54150"/>
    <w:rsid w:val="00E66F76"/>
    <w:rsid w:val="00EB50CB"/>
    <w:rsid w:val="00ED401D"/>
    <w:rsid w:val="00FB372D"/>
    <w:rsid w:val="00FB643C"/>
    <w:rsid w:val="00F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867"/>
  </w:style>
  <w:style w:type="paragraph" w:styleId="a6">
    <w:name w:val="footer"/>
    <w:basedOn w:val="a"/>
    <w:link w:val="a7"/>
    <w:uiPriority w:val="99"/>
    <w:unhideWhenUsed/>
    <w:rsid w:val="007E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867"/>
  </w:style>
  <w:style w:type="paragraph" w:customStyle="1" w:styleId="Default">
    <w:name w:val="Default"/>
    <w:rsid w:val="00133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FB372D"/>
    <w:rPr>
      <w:b/>
      <w:bCs/>
    </w:rPr>
  </w:style>
  <w:style w:type="paragraph" w:styleId="a9">
    <w:name w:val="Normal (Web)"/>
    <w:basedOn w:val="a"/>
    <w:uiPriority w:val="99"/>
    <w:unhideWhenUsed/>
    <w:rsid w:val="000D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2020-12-06T12:26:00Z</cp:lastPrinted>
  <dcterms:created xsi:type="dcterms:W3CDTF">2019-08-07T15:04:00Z</dcterms:created>
  <dcterms:modified xsi:type="dcterms:W3CDTF">2020-12-06T12:30:00Z</dcterms:modified>
</cp:coreProperties>
</file>